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6F38F9">
        <w:rPr>
          <w:bCs/>
          <w:i/>
          <w:color w:val="000000"/>
        </w:rPr>
        <w:t xml:space="preserve"> 3: </w:t>
      </w:r>
      <w:r w:rsidR="006F38F9" w:rsidRPr="006F38F9">
        <w:rPr>
          <w:b/>
          <w:sz w:val="26"/>
          <w:szCs w:val="26"/>
          <w:lang w:val="nl-NL"/>
        </w:rPr>
        <w:t>Nhà giáo, cán bộ quản lý, viên chức và người lao động</w:t>
      </w:r>
    </w:p>
    <w:p w:rsidR="0042173F" w:rsidRPr="005B4258" w:rsidRDefault="0042173F" w:rsidP="005D186C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5D186C">
        <w:rPr>
          <w:bCs/>
          <w:i/>
          <w:color w:val="000000"/>
          <w:shd w:val="clear" w:color="auto" w:fill="F3F3F3"/>
        </w:rPr>
        <w:t xml:space="preserve"> </w:t>
      </w:r>
      <w:r w:rsidR="005D186C" w:rsidRPr="005D186C">
        <w:rPr>
          <w:bCs/>
          <w:i/>
          <w:color w:val="000000"/>
          <w:sz w:val="26"/>
          <w:szCs w:val="26"/>
          <w:shd w:val="clear" w:color="auto" w:fill="F3F3F3"/>
        </w:rPr>
        <w:t>10</w:t>
      </w:r>
      <w:r w:rsidR="006F38F9" w:rsidRPr="005D186C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6F38F9">
        <w:rPr>
          <w:bCs/>
          <w:i/>
          <w:color w:val="000000"/>
          <w:shd w:val="clear" w:color="auto" w:fill="F3F3F3"/>
        </w:rPr>
        <w:t xml:space="preserve"> </w:t>
      </w:r>
      <w:r w:rsidR="005D186C">
        <w:rPr>
          <w:bCs/>
          <w:i/>
          <w:color w:val="000000"/>
          <w:shd w:val="clear" w:color="auto" w:fill="F3F3F3"/>
        </w:rPr>
        <w:t xml:space="preserve"> </w:t>
      </w:r>
      <w:r w:rsidR="005D186C" w:rsidRPr="00FD12EC">
        <w:rPr>
          <w:sz w:val="26"/>
          <w:szCs w:val="26"/>
          <w:lang w:val="pt-BR"/>
        </w:rPr>
        <w:t>Hằng</w:t>
      </w:r>
      <w:r w:rsidR="005D186C" w:rsidRPr="00FD12EC">
        <w:rPr>
          <w:sz w:val="26"/>
          <w:szCs w:val="26"/>
          <w:lang w:val="nl-NL"/>
        </w:rPr>
        <w:t xml:space="preserve"> năm, trường thực hiện tổng kết, đánh giá hiệu quả công tác đào tạo, bồi dưỡng đối với đội ngũ nhà giáo.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5D186C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</w:t>
      </w:r>
    </w:p>
    <w:p w:rsidR="005D186C" w:rsidRPr="005D186C" w:rsidRDefault="0042173F" w:rsidP="005D186C">
      <w:pPr>
        <w:rPr>
          <w:sz w:val="26"/>
          <w:szCs w:val="26"/>
        </w:rPr>
      </w:pPr>
      <w:r w:rsidRPr="005D186C">
        <w:rPr>
          <w:bCs/>
          <w:i/>
          <w:color w:val="000000"/>
          <w:sz w:val="26"/>
          <w:szCs w:val="26"/>
          <w:lang w:val="nl-NL"/>
        </w:rPr>
        <w:t xml:space="preserve"> </w:t>
      </w:r>
      <w:r w:rsidR="005D186C" w:rsidRPr="005D186C">
        <w:rPr>
          <w:bCs/>
          <w:i/>
          <w:color w:val="000000"/>
          <w:sz w:val="26"/>
          <w:szCs w:val="26"/>
          <w:lang w:val="nl-NL"/>
        </w:rPr>
        <w:tab/>
      </w:r>
      <w:r w:rsidR="005D186C" w:rsidRPr="005D186C">
        <w:rPr>
          <w:bCs/>
          <w:color w:val="000000"/>
          <w:sz w:val="26"/>
          <w:szCs w:val="26"/>
          <w:lang w:val="nl-NL"/>
        </w:rPr>
        <w:t>3.10.1.01 V</w:t>
      </w:r>
      <w:r w:rsidR="005D186C" w:rsidRPr="005D186C">
        <w:rPr>
          <w:sz w:val="26"/>
          <w:szCs w:val="26"/>
          <w:lang w:val="nl-NL"/>
        </w:rPr>
        <w:t>ăn bản (biên bản, báo cáo,...) thể hiện hàng năm trường thực hiện tổng kết đánh giá công tác bồi dưỡng, đào tạo đối với đội ngũ nhà giáo</w:t>
      </w:r>
    </w:p>
    <w:p w:rsidR="005D186C" w:rsidRPr="005D186C" w:rsidRDefault="005D186C" w:rsidP="005D186C">
      <w:pPr>
        <w:ind w:firstLine="720"/>
        <w:jc w:val="both"/>
        <w:rPr>
          <w:sz w:val="26"/>
          <w:szCs w:val="26"/>
        </w:rPr>
      </w:pPr>
      <w:r w:rsidRPr="005D186C">
        <w:rPr>
          <w:bCs/>
          <w:color w:val="000000"/>
          <w:sz w:val="26"/>
          <w:szCs w:val="26"/>
          <w:lang w:val="nl-NL"/>
        </w:rPr>
        <w:t>3.10.1.0</w:t>
      </w:r>
      <w:r>
        <w:rPr>
          <w:bCs/>
          <w:color w:val="000000"/>
          <w:sz w:val="26"/>
          <w:szCs w:val="26"/>
          <w:lang w:val="nl-NL"/>
        </w:rPr>
        <w:t xml:space="preserve">2 </w:t>
      </w:r>
      <w:r w:rsidRPr="005D186C">
        <w:rPr>
          <w:sz w:val="26"/>
          <w:szCs w:val="26"/>
        </w:rPr>
        <w:t>Văn bản quy định về chế độ định kỳ báo cáo.</w:t>
      </w:r>
    </w:p>
    <w:p w:rsidR="005D186C" w:rsidRPr="005D186C" w:rsidRDefault="005D186C" w:rsidP="005D186C">
      <w:pPr>
        <w:ind w:firstLine="720"/>
        <w:jc w:val="both"/>
        <w:rPr>
          <w:sz w:val="26"/>
          <w:szCs w:val="26"/>
        </w:rPr>
      </w:pPr>
      <w:r w:rsidRPr="005D186C">
        <w:rPr>
          <w:bCs/>
          <w:color w:val="000000"/>
          <w:sz w:val="26"/>
          <w:szCs w:val="26"/>
          <w:lang w:val="nl-NL"/>
        </w:rPr>
        <w:t>3.10.1.0</w:t>
      </w:r>
      <w:r>
        <w:rPr>
          <w:bCs/>
          <w:color w:val="000000"/>
          <w:sz w:val="26"/>
          <w:szCs w:val="26"/>
          <w:lang w:val="nl-NL"/>
        </w:rPr>
        <w:t>3</w:t>
      </w:r>
      <w:r w:rsidRPr="005D186C">
        <w:rPr>
          <w:sz w:val="26"/>
          <w:szCs w:val="26"/>
        </w:rPr>
        <w:t xml:space="preserve"> Văn bản tổng kết hàng năm đánh giá việc thực hiện kế hoạch phát triển đội ngũ của trường.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5D186C" w:rsidP="005D186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5D186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 w:rsidRPr="005D186C">
              <w:rPr>
                <w:bCs/>
                <w:color w:val="000000"/>
                <w:sz w:val="26"/>
                <w:szCs w:val="26"/>
                <w:lang w:val="nl-NL"/>
              </w:rPr>
              <w:t>3.10.1.0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1608" w:type="dxa"/>
          </w:tcPr>
          <w:p w:rsidR="0042173F" w:rsidRPr="005B4258" w:rsidRDefault="005D186C" w:rsidP="005D186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5D186C" w:rsidRPr="005B4258" w:rsidTr="00D4114B">
        <w:tc>
          <w:tcPr>
            <w:tcW w:w="1005" w:type="dxa"/>
          </w:tcPr>
          <w:p w:rsidR="005D186C" w:rsidRPr="005B4258" w:rsidRDefault="005D186C" w:rsidP="005D186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5D186C" w:rsidRPr="005B4258" w:rsidRDefault="005D186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 w:rsidRPr="005D186C">
              <w:rPr>
                <w:bCs/>
                <w:color w:val="000000"/>
                <w:sz w:val="26"/>
                <w:szCs w:val="26"/>
                <w:lang w:val="nl-NL"/>
              </w:rPr>
              <w:t>3.10.1.0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1608" w:type="dxa"/>
          </w:tcPr>
          <w:p w:rsidR="005D186C" w:rsidRPr="005B4258" w:rsidRDefault="005D186C" w:rsidP="005D186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5D186C" w:rsidRPr="005B4258" w:rsidRDefault="005D186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5D186C" w:rsidP="005D186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5D186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 w:rsidRPr="005D186C">
              <w:rPr>
                <w:bCs/>
                <w:color w:val="000000"/>
                <w:sz w:val="26"/>
                <w:szCs w:val="26"/>
                <w:lang w:val="nl-NL"/>
              </w:rPr>
              <w:t>3.10.1.0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>3</w:t>
            </w:r>
          </w:p>
        </w:tc>
        <w:tc>
          <w:tcPr>
            <w:tcW w:w="1608" w:type="dxa"/>
          </w:tcPr>
          <w:p w:rsidR="0042173F" w:rsidRPr="005B4258" w:rsidRDefault="005D186C" w:rsidP="005D186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</w:t>
      </w:r>
      <w:r w:rsidR="005D186C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</w:t>
      </w:r>
      <w:bookmarkStart w:id="0" w:name="_GoBack"/>
      <w:bookmarkEnd w:id="0"/>
      <w:r w:rsidRPr="005B4258">
        <w:rPr>
          <w:bCs/>
          <w:color w:val="000000"/>
          <w:lang w:val="nl-NL"/>
        </w:rPr>
        <w:t>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lastRenderedPageBreak/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5D186C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5D186C"/>
    <w:rsid w:val="006A7208"/>
    <w:rsid w:val="006F38F9"/>
    <w:rsid w:val="00814C55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5B483D6-4C61-4E67-B232-959DFCBC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2017-09-29T16:14:00Z</dcterms:modified>
</cp:coreProperties>
</file>